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569AD" w14:textId="77777777" w:rsidR="002964B7" w:rsidRPr="00752D33" w:rsidRDefault="002964B7" w:rsidP="00752D33">
      <w:p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 xml:space="preserve">Sigles et abréviations  </w:t>
      </w:r>
    </w:p>
    <w:p w14:paraId="6833D1FC" w14:textId="77777777" w:rsidR="002964B7" w:rsidRPr="00752D33" w:rsidRDefault="002964B7" w:rsidP="00752D33">
      <w:p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 xml:space="preserve">Sommaire </w:t>
      </w:r>
    </w:p>
    <w:p w14:paraId="270B9CF8" w14:textId="77777777" w:rsidR="002964B7" w:rsidRPr="00752D33" w:rsidRDefault="002964B7" w:rsidP="00752D33">
      <w:p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b/>
          <w:sz w:val="24"/>
          <w:szCs w:val="16"/>
          <w:lang w:val="fr-FR"/>
        </w:rPr>
        <w:t>RESUME DU RAPPORT</w:t>
      </w:r>
      <w:r w:rsidRPr="00752D33">
        <w:rPr>
          <w:sz w:val="24"/>
          <w:szCs w:val="16"/>
          <w:lang w:val="fr-FR"/>
        </w:rPr>
        <w:t xml:space="preserve"> (en deux pages au maximum)</w:t>
      </w:r>
    </w:p>
    <w:p w14:paraId="0391A991" w14:textId="77777777" w:rsidR="002964B7" w:rsidRPr="00752D33" w:rsidRDefault="002964B7" w:rsidP="00752D33">
      <w:pPr>
        <w:spacing w:line="276" w:lineRule="auto"/>
        <w:jc w:val="both"/>
        <w:rPr>
          <w:b/>
          <w:sz w:val="24"/>
          <w:szCs w:val="16"/>
          <w:lang w:val="fr-FR"/>
        </w:rPr>
      </w:pPr>
      <w:r w:rsidRPr="00752D33">
        <w:rPr>
          <w:b/>
          <w:sz w:val="24"/>
          <w:szCs w:val="16"/>
          <w:lang w:val="fr-FR"/>
        </w:rPr>
        <w:t xml:space="preserve">INTRODUCTION </w:t>
      </w:r>
    </w:p>
    <w:p w14:paraId="0622E07E" w14:textId="77777777" w:rsidR="002964B7" w:rsidRPr="00752D33" w:rsidRDefault="002964B7" w:rsidP="00752D3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 xml:space="preserve">Rappel du contexte de mise en œuvre du projet </w:t>
      </w:r>
    </w:p>
    <w:p w14:paraId="030AF9D3" w14:textId="77777777" w:rsidR="002964B7" w:rsidRPr="00752D33" w:rsidRDefault="002964B7" w:rsidP="00752D3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 xml:space="preserve">Description succinct des faits marquants antérieurs au rapport </w:t>
      </w:r>
    </w:p>
    <w:p w14:paraId="571EC208" w14:textId="77777777" w:rsidR="002964B7" w:rsidRPr="00752D33" w:rsidRDefault="00921E14" w:rsidP="00752D3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>
        <w:rPr>
          <w:sz w:val="24"/>
          <w:szCs w:val="16"/>
          <w:lang w:val="fr-FR"/>
        </w:rPr>
        <w:t xml:space="preserve">Présentation </w:t>
      </w:r>
      <w:r w:rsidR="002964B7" w:rsidRPr="00752D33">
        <w:rPr>
          <w:sz w:val="24"/>
          <w:szCs w:val="16"/>
          <w:lang w:val="fr-FR"/>
        </w:rPr>
        <w:t>de l’avancement du projet par</w:t>
      </w:r>
      <w:r>
        <w:rPr>
          <w:sz w:val="24"/>
          <w:szCs w:val="16"/>
          <w:lang w:val="fr-FR"/>
        </w:rPr>
        <w:t xml:space="preserve"> rapport aux objectifs</w:t>
      </w:r>
      <w:r w:rsidR="002964B7" w:rsidRPr="00752D33">
        <w:rPr>
          <w:sz w:val="24"/>
          <w:szCs w:val="16"/>
          <w:lang w:val="fr-FR"/>
        </w:rPr>
        <w:t xml:space="preserve"> </w:t>
      </w:r>
    </w:p>
    <w:p w14:paraId="52069775" w14:textId="77777777" w:rsidR="00DC1EB7" w:rsidRPr="00752D33" w:rsidRDefault="00DC1EB7" w:rsidP="00752D33">
      <w:pPr>
        <w:spacing w:line="276" w:lineRule="auto"/>
        <w:jc w:val="both"/>
        <w:rPr>
          <w:b/>
          <w:sz w:val="24"/>
          <w:szCs w:val="16"/>
          <w:lang w:val="fr-FR"/>
        </w:rPr>
      </w:pPr>
      <w:r w:rsidRPr="00752D33">
        <w:rPr>
          <w:b/>
          <w:sz w:val="24"/>
          <w:szCs w:val="16"/>
          <w:lang w:val="fr-FR"/>
        </w:rPr>
        <w:t xml:space="preserve">I- RESULTATS ATTENDUS </w:t>
      </w:r>
    </w:p>
    <w:p w14:paraId="61ED3938" w14:textId="77777777" w:rsidR="00DC1EB7" w:rsidRPr="00752D33" w:rsidRDefault="00DC1EB7" w:rsidP="00752D3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>Présenter les résultats attendus de la mise en œuvre du projet</w:t>
      </w:r>
    </w:p>
    <w:p w14:paraId="64B911C0" w14:textId="77777777" w:rsidR="00122881" w:rsidRDefault="00D329F0" w:rsidP="00752D33">
      <w:pPr>
        <w:spacing w:line="276" w:lineRule="auto"/>
        <w:jc w:val="both"/>
        <w:rPr>
          <w:b/>
          <w:sz w:val="24"/>
          <w:szCs w:val="16"/>
          <w:lang w:val="fr-FR"/>
        </w:rPr>
      </w:pPr>
      <w:r w:rsidRPr="00752D33">
        <w:rPr>
          <w:b/>
          <w:sz w:val="24"/>
          <w:szCs w:val="16"/>
          <w:lang w:val="fr-FR"/>
        </w:rPr>
        <w:t>I</w:t>
      </w:r>
      <w:r w:rsidR="00DC1EB7" w:rsidRPr="00752D33">
        <w:rPr>
          <w:b/>
          <w:sz w:val="24"/>
          <w:szCs w:val="16"/>
          <w:lang w:val="fr-FR"/>
        </w:rPr>
        <w:t>I</w:t>
      </w:r>
      <w:r w:rsidRPr="00752D33">
        <w:rPr>
          <w:b/>
          <w:sz w:val="24"/>
          <w:szCs w:val="16"/>
          <w:lang w:val="fr-FR"/>
        </w:rPr>
        <w:t xml:space="preserve">- </w:t>
      </w:r>
      <w:r w:rsidR="00122881">
        <w:rPr>
          <w:b/>
          <w:sz w:val="24"/>
          <w:szCs w:val="16"/>
          <w:lang w:val="fr-FR"/>
        </w:rPr>
        <w:t>METHODOLOGIE</w:t>
      </w:r>
    </w:p>
    <w:p w14:paraId="2AEAEEFC" w14:textId="77777777" w:rsidR="00122881" w:rsidRPr="00752D33" w:rsidRDefault="00122881" w:rsidP="00122881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>
        <w:rPr>
          <w:sz w:val="24"/>
          <w:szCs w:val="16"/>
          <w:lang w:val="fr-FR"/>
        </w:rPr>
        <w:t>Echantillonnage</w:t>
      </w:r>
    </w:p>
    <w:p w14:paraId="11DEF32B" w14:textId="77777777" w:rsidR="00122881" w:rsidRPr="00752D33" w:rsidRDefault="00122881" w:rsidP="00122881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>
        <w:rPr>
          <w:sz w:val="24"/>
          <w:szCs w:val="16"/>
          <w:lang w:val="fr-FR"/>
        </w:rPr>
        <w:t>Démarche d’enquête</w:t>
      </w:r>
    </w:p>
    <w:p w14:paraId="3123863F" w14:textId="77777777" w:rsidR="00122881" w:rsidRPr="00122881" w:rsidRDefault="00122881" w:rsidP="00122881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>
        <w:rPr>
          <w:sz w:val="24"/>
          <w:szCs w:val="16"/>
          <w:lang w:val="fr-FR"/>
        </w:rPr>
        <w:t>Traitement des données</w:t>
      </w:r>
    </w:p>
    <w:p w14:paraId="3AE1FF9F" w14:textId="77777777" w:rsidR="00DC1EB7" w:rsidRPr="00752D33" w:rsidRDefault="00122881" w:rsidP="00752D33">
      <w:pPr>
        <w:spacing w:line="276" w:lineRule="auto"/>
        <w:jc w:val="both"/>
        <w:rPr>
          <w:b/>
          <w:sz w:val="24"/>
          <w:szCs w:val="16"/>
          <w:lang w:val="fr-FR"/>
        </w:rPr>
      </w:pPr>
      <w:r>
        <w:rPr>
          <w:b/>
          <w:sz w:val="24"/>
          <w:szCs w:val="16"/>
          <w:lang w:val="fr-FR"/>
        </w:rPr>
        <w:t xml:space="preserve">III- </w:t>
      </w:r>
      <w:r w:rsidR="00DC1EB7" w:rsidRPr="00752D33">
        <w:rPr>
          <w:b/>
          <w:sz w:val="24"/>
          <w:szCs w:val="16"/>
          <w:lang w:val="fr-FR"/>
        </w:rPr>
        <w:t>SITUATION D’EXECUTION DES ACTIVITES ET DU BUDGET</w:t>
      </w:r>
    </w:p>
    <w:p w14:paraId="0B183D59" w14:textId="77777777" w:rsidR="00DC1EB7" w:rsidRPr="00752D33" w:rsidRDefault="00DC1EB7" w:rsidP="00752D3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>Analyse de l’état d’avancement des activités (par rapport aux prévisions)</w:t>
      </w:r>
    </w:p>
    <w:p w14:paraId="3BF636DB" w14:textId="77777777" w:rsidR="00DC1EB7" w:rsidRPr="00752D33" w:rsidRDefault="00DC1EB7" w:rsidP="00752D3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>Analyse des intrants mobilisés pour la réalisation des activités (par rapport aux prévisions)</w:t>
      </w:r>
    </w:p>
    <w:p w14:paraId="6FA339E3" w14:textId="77777777" w:rsidR="00DC1EB7" w:rsidRPr="00752D33" w:rsidRDefault="00DC1EB7" w:rsidP="00752D3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>Situation d’exécution budgétaire (au cours de la période)</w:t>
      </w:r>
    </w:p>
    <w:p w14:paraId="63F09A7F" w14:textId="77777777" w:rsidR="00DC1EB7" w:rsidRPr="00752D33" w:rsidRDefault="00122881" w:rsidP="00752D33">
      <w:pPr>
        <w:spacing w:line="276" w:lineRule="auto"/>
        <w:jc w:val="both"/>
        <w:rPr>
          <w:b/>
          <w:sz w:val="24"/>
          <w:szCs w:val="16"/>
          <w:lang w:val="fr-FR"/>
        </w:rPr>
      </w:pPr>
      <w:r>
        <w:rPr>
          <w:b/>
          <w:sz w:val="24"/>
          <w:szCs w:val="16"/>
          <w:lang w:val="fr-FR"/>
        </w:rPr>
        <w:t>IV</w:t>
      </w:r>
      <w:r w:rsidR="002964B7" w:rsidRPr="00752D33">
        <w:rPr>
          <w:b/>
          <w:sz w:val="24"/>
          <w:szCs w:val="16"/>
          <w:lang w:val="fr-FR"/>
        </w:rPr>
        <w:t xml:space="preserve">- </w:t>
      </w:r>
      <w:r w:rsidR="00DC1EB7" w:rsidRPr="00752D33">
        <w:rPr>
          <w:b/>
          <w:sz w:val="24"/>
          <w:szCs w:val="16"/>
          <w:lang w:val="fr-FR"/>
        </w:rPr>
        <w:t xml:space="preserve">RESULTATS ATTEINTS </w:t>
      </w:r>
    </w:p>
    <w:p w14:paraId="2063DCAB" w14:textId="77777777" w:rsidR="00DC1EB7" w:rsidRPr="00752D33" w:rsidRDefault="00DC1EB7" w:rsidP="00752D3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>Exposé et analyse des résultats atteints au cours de la période (par rapport aux résultats prévisionnels)</w:t>
      </w:r>
    </w:p>
    <w:p w14:paraId="3215607E" w14:textId="77777777" w:rsidR="002964B7" w:rsidRPr="00752D33" w:rsidRDefault="00752D33" w:rsidP="00752D3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>Déterminer l’impact du projet*</w:t>
      </w:r>
    </w:p>
    <w:p w14:paraId="7923897A" w14:textId="77777777" w:rsidR="002964B7" w:rsidRPr="00752D33" w:rsidRDefault="00DC1EB7" w:rsidP="00752D33">
      <w:pPr>
        <w:spacing w:line="276" w:lineRule="auto"/>
        <w:jc w:val="both"/>
        <w:rPr>
          <w:b/>
          <w:sz w:val="24"/>
          <w:szCs w:val="16"/>
          <w:lang w:val="fr-FR"/>
        </w:rPr>
      </w:pPr>
      <w:r w:rsidRPr="00752D33">
        <w:rPr>
          <w:b/>
          <w:sz w:val="24"/>
          <w:szCs w:val="16"/>
          <w:lang w:val="fr-FR"/>
        </w:rPr>
        <w:t>V</w:t>
      </w:r>
      <w:r w:rsidR="002964B7" w:rsidRPr="00752D33">
        <w:rPr>
          <w:b/>
          <w:sz w:val="24"/>
          <w:szCs w:val="16"/>
          <w:lang w:val="fr-FR"/>
        </w:rPr>
        <w:t>- COMMENTAIRES GENERAUX ET RECOMMANDATIONS D’AMELIORATION DE L’EXECUTION DU PROJET</w:t>
      </w:r>
    </w:p>
    <w:p w14:paraId="635E0701" w14:textId="77777777" w:rsidR="002964B7" w:rsidRPr="00752D33" w:rsidRDefault="002964B7" w:rsidP="00752D3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 xml:space="preserve">Réflexions de fonds sur des sujets d’importance ayant trait à la stratégie et au bien-fondé des options du projet  </w:t>
      </w:r>
    </w:p>
    <w:p w14:paraId="293F8A9B" w14:textId="77777777" w:rsidR="002964B7" w:rsidRPr="00752D33" w:rsidRDefault="002964B7" w:rsidP="00752D3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 xml:space="preserve">Propositions concrètes complémentaires et/ou alternatives pour améliorer la mise en œuvre du projet. </w:t>
      </w:r>
    </w:p>
    <w:p w14:paraId="05B51C9A" w14:textId="77777777" w:rsidR="002964B7" w:rsidRPr="00752D33" w:rsidRDefault="002964B7" w:rsidP="00752D33">
      <w:pPr>
        <w:spacing w:line="276" w:lineRule="auto"/>
        <w:jc w:val="both"/>
        <w:rPr>
          <w:b/>
          <w:sz w:val="24"/>
          <w:szCs w:val="16"/>
          <w:lang w:val="fr-FR"/>
        </w:rPr>
      </w:pPr>
      <w:r w:rsidRPr="00752D33">
        <w:rPr>
          <w:b/>
          <w:sz w:val="24"/>
          <w:szCs w:val="16"/>
          <w:lang w:val="fr-FR"/>
        </w:rPr>
        <w:t xml:space="preserve">CONCLUSION </w:t>
      </w:r>
    </w:p>
    <w:p w14:paraId="1016ED94" w14:textId="77777777" w:rsidR="002964B7" w:rsidRPr="00752D33" w:rsidRDefault="002964B7" w:rsidP="00752D33">
      <w:pPr>
        <w:spacing w:line="276" w:lineRule="auto"/>
        <w:jc w:val="both"/>
        <w:rPr>
          <w:b/>
          <w:sz w:val="24"/>
          <w:szCs w:val="16"/>
          <w:lang w:val="fr-FR"/>
        </w:rPr>
      </w:pPr>
      <w:r w:rsidRPr="00752D33">
        <w:rPr>
          <w:b/>
          <w:sz w:val="24"/>
          <w:szCs w:val="16"/>
          <w:lang w:val="fr-FR"/>
        </w:rPr>
        <w:t xml:space="preserve">ANNEXES </w:t>
      </w:r>
    </w:p>
    <w:p w14:paraId="5AA511FE" w14:textId="77777777" w:rsidR="002964B7" w:rsidRPr="00752D33" w:rsidRDefault="002964B7" w:rsidP="00752D33">
      <w:p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>-Fiches de suivi remplies</w:t>
      </w:r>
    </w:p>
    <w:p w14:paraId="09B02534" w14:textId="77777777" w:rsidR="00AE01C7" w:rsidRDefault="00AE01C7" w:rsidP="00752D33">
      <w:pPr>
        <w:spacing w:line="276" w:lineRule="auto"/>
        <w:jc w:val="both"/>
        <w:rPr>
          <w:sz w:val="24"/>
          <w:szCs w:val="16"/>
          <w:lang w:val="fr-FR"/>
        </w:rPr>
      </w:pPr>
      <w:r w:rsidRPr="00752D33">
        <w:rPr>
          <w:sz w:val="24"/>
          <w:szCs w:val="16"/>
          <w:lang w:val="fr-FR"/>
        </w:rPr>
        <w:t>-Questionnaires d’enquête</w:t>
      </w:r>
    </w:p>
    <w:p w14:paraId="458FECE5" w14:textId="77777777" w:rsidR="00752D33" w:rsidRPr="00752D33" w:rsidRDefault="00752D33" w:rsidP="00752D33">
      <w:pPr>
        <w:spacing w:line="276" w:lineRule="auto"/>
        <w:jc w:val="both"/>
        <w:rPr>
          <w:sz w:val="24"/>
          <w:szCs w:val="16"/>
          <w:lang w:val="fr-FR"/>
        </w:rPr>
      </w:pPr>
      <w:r>
        <w:rPr>
          <w:sz w:val="24"/>
          <w:szCs w:val="16"/>
          <w:lang w:val="fr-FR"/>
        </w:rPr>
        <w:t>- Autres</w:t>
      </w:r>
    </w:p>
    <w:sectPr w:rsidR="00752D33" w:rsidRPr="00752D33" w:rsidSect="001228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F412F"/>
    <w:multiLevelType w:val="hybridMultilevel"/>
    <w:tmpl w:val="0EA885F0"/>
    <w:lvl w:ilvl="0" w:tplc="719CC9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B7"/>
    <w:rsid w:val="00122881"/>
    <w:rsid w:val="0015585C"/>
    <w:rsid w:val="002964B7"/>
    <w:rsid w:val="002D3883"/>
    <w:rsid w:val="00752D33"/>
    <w:rsid w:val="00864F2D"/>
    <w:rsid w:val="008753A4"/>
    <w:rsid w:val="009100DA"/>
    <w:rsid w:val="00921E14"/>
    <w:rsid w:val="009575C6"/>
    <w:rsid w:val="00AE01C7"/>
    <w:rsid w:val="00AF174D"/>
    <w:rsid w:val="00AF718D"/>
    <w:rsid w:val="00B7161F"/>
    <w:rsid w:val="00BB2A4B"/>
    <w:rsid w:val="00D329F0"/>
    <w:rsid w:val="00D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3D49"/>
  <w15:chartTrackingRefBased/>
  <w15:docId w15:val="{0C96E9F4-73E8-4F27-919D-D749F3C7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 guilahoux</dc:creator>
  <cp:keywords/>
  <dc:description/>
  <cp:lastModifiedBy>MPJEJ</cp:lastModifiedBy>
  <cp:revision>2</cp:revision>
  <dcterms:created xsi:type="dcterms:W3CDTF">2020-07-01T20:21:00Z</dcterms:created>
  <dcterms:modified xsi:type="dcterms:W3CDTF">2020-07-01T20:21:00Z</dcterms:modified>
</cp:coreProperties>
</file>